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采购询价函</w:t>
      </w:r>
    </w:p>
    <w:p>
      <w:pPr>
        <w:spacing w:line="400" w:lineRule="exact"/>
        <w:ind w:firstLine="555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公司：</w:t>
      </w:r>
    </w:p>
    <w:p>
      <w:pPr>
        <w:spacing w:line="400" w:lineRule="exact"/>
        <w:ind w:firstLine="55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请贵公司对下表的内容给予报价，并请于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sz w:val="24"/>
          <w:szCs w:val="24"/>
        </w:rPr>
        <w:t>点前将所报价格及相关承诺资料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邮寄</w:t>
      </w:r>
      <w:r>
        <w:rPr>
          <w:rFonts w:hint="eastAsia" w:ascii="微软雅黑" w:hAnsi="微软雅黑" w:eastAsia="微软雅黑" w:cs="微软雅黑"/>
          <w:sz w:val="24"/>
          <w:szCs w:val="24"/>
        </w:rPr>
        <w:t>到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邮寄地址：杭州市萧山区湘湖景区南六路金融镇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号楼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30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9夏女士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  18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258812127</w:t>
      </w:r>
      <w:r>
        <w:rPr>
          <w:rFonts w:hint="eastAsia" w:ascii="微软雅黑" w:hAnsi="微软雅黑" w:eastAsia="微软雅黑" w:cs="微软雅黑"/>
          <w:sz w:val="24"/>
          <w:szCs w:val="24"/>
        </w:rPr>
        <w:t>，逾期不回复者，属自动弃权。</w:t>
      </w:r>
    </w:p>
    <w:p>
      <w:pPr>
        <w:spacing w:line="400" w:lineRule="exact"/>
        <w:ind w:firstLine="4320" w:firstLineChars="18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电话（传真）：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0571-82361933</w:t>
      </w:r>
    </w:p>
    <w:p>
      <w:pPr>
        <w:spacing w:line="400" w:lineRule="exact"/>
        <w:ind w:firstLine="3600" w:firstLineChars="1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采购单位：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杭州跨湖桥景区建设管理有限公司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</w:t>
      </w:r>
    </w:p>
    <w:p>
      <w:pPr>
        <w:spacing w:line="400" w:lineRule="exact"/>
        <w:ind w:firstLine="3840" w:firstLineChars="16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singl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</w:t>
      </w:r>
    </w:p>
    <w:p>
      <w:pPr>
        <w:spacing w:line="600" w:lineRule="exact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询  价  表</w:t>
      </w:r>
    </w:p>
    <w:tbl>
      <w:tblPr>
        <w:tblStyle w:val="6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665"/>
        <w:gridCol w:w="1144"/>
        <w:gridCol w:w="1050"/>
        <w:gridCol w:w="127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采购项目名称</w:t>
            </w:r>
          </w:p>
        </w:tc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规格要求</w:t>
            </w: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单价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电视机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小米或创维65寸HDMI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高清液晶监视器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硬盘机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海康威视8832N双网口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硬盘录像机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存储单元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希捷 ST8000DM0004存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储盘（每台硬盘机装2只）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光纤链路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老虎洞机房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至金融小镇10#楼3楼运营科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（含开挖））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米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按实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网络配件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光纤收发器、终端盒及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3" w:rightChars="-73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跳线等配件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   计</w:t>
            </w:r>
          </w:p>
        </w:tc>
        <w:tc>
          <w:tcPr>
            <w:tcW w:w="7489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说明：1、所采购产品为含税开票价格，并为一次性报价；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所供产品规格及质量应达到国家标准；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3、以上报价含安装调试及停车系统数据模块接入费用；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、询价表应加盖公司公章；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、付款方式：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按照签约合同</w:t>
      </w:r>
      <w:r>
        <w:rPr>
          <w:rFonts w:hint="eastAsia" w:ascii="微软雅黑" w:hAnsi="微软雅黑" w:eastAsia="微软雅黑" w:cs="微软雅黑"/>
          <w:sz w:val="24"/>
          <w:szCs w:val="24"/>
        </w:rPr>
        <w:t>付款。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公司（店）全称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（盖章）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rFonts w:hint="default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联系人：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BAAFA"/>
    <w:multiLevelType w:val="singleLevel"/>
    <w:tmpl w:val="765BAAFA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zgsImhkaWQiOiI2YTM4ZDJlY2RlNzgxNTc5NjcxZTllZDRiYjRjZThkZSIsInVzZXJDb3VudCI6MTR9"/>
    <w:docVar w:name="KSO_WPS_MARK_KEY" w:val="5df2584a-5ec2-4efd-b348-9e974a190def"/>
  </w:docVars>
  <w:rsids>
    <w:rsidRoot w:val="568731CD"/>
    <w:rsid w:val="002F79C2"/>
    <w:rsid w:val="004915D6"/>
    <w:rsid w:val="006B1882"/>
    <w:rsid w:val="007A6512"/>
    <w:rsid w:val="0097762D"/>
    <w:rsid w:val="00CA2846"/>
    <w:rsid w:val="00D32D0A"/>
    <w:rsid w:val="00FA4C54"/>
    <w:rsid w:val="027C7C11"/>
    <w:rsid w:val="06BF2693"/>
    <w:rsid w:val="10795C99"/>
    <w:rsid w:val="16D70DDD"/>
    <w:rsid w:val="1D6806A5"/>
    <w:rsid w:val="1EC67918"/>
    <w:rsid w:val="261849A4"/>
    <w:rsid w:val="270A66B4"/>
    <w:rsid w:val="282C566A"/>
    <w:rsid w:val="335B0B10"/>
    <w:rsid w:val="39677D1F"/>
    <w:rsid w:val="3A3F683E"/>
    <w:rsid w:val="3C252C23"/>
    <w:rsid w:val="3CBC3652"/>
    <w:rsid w:val="434626F9"/>
    <w:rsid w:val="4585575A"/>
    <w:rsid w:val="54643E51"/>
    <w:rsid w:val="568731CD"/>
    <w:rsid w:val="56A2566D"/>
    <w:rsid w:val="5B374D37"/>
    <w:rsid w:val="5F0A5740"/>
    <w:rsid w:val="605E55BB"/>
    <w:rsid w:val="60B54A41"/>
    <w:rsid w:val="615A2B93"/>
    <w:rsid w:val="62BD1FB4"/>
    <w:rsid w:val="6533679A"/>
    <w:rsid w:val="656651A3"/>
    <w:rsid w:val="67777B56"/>
    <w:rsid w:val="6A096275"/>
    <w:rsid w:val="6D3D387D"/>
    <w:rsid w:val="73BA001E"/>
    <w:rsid w:val="74C9309A"/>
    <w:rsid w:val="75930F1E"/>
    <w:rsid w:val="787279D7"/>
    <w:rsid w:val="79584CF9"/>
    <w:rsid w:val="796141EF"/>
    <w:rsid w:val="79873BFA"/>
    <w:rsid w:val="7D0166B7"/>
    <w:rsid w:val="7DB8549E"/>
    <w:rsid w:val="7E390508"/>
    <w:rsid w:val="7EA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firstLine="723" w:firstLineChars="200"/>
      <w:jc w:val="left"/>
      <w:outlineLvl w:val="0"/>
    </w:pPr>
    <w:rPr>
      <w:rFonts w:hint="eastAsia" w:ascii="宋体" w:hAnsi="宋体" w:eastAsia="黑体" w:cs="宋体"/>
      <w:b/>
      <w:bCs/>
      <w:kern w:val="36"/>
      <w:sz w:val="32"/>
      <w:szCs w:val="32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3"/>
    <w:semiHidden/>
    <w:qFormat/>
    <w:uiPriority w:val="99"/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251\AppData\Roaming\kingsoft\office6\templates\download\7e27d002-bdaf-4b54-977a-fa8fb5a740f5\&#37319;&#36141;&#35810;&#20215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采购询价函.docx</Template>
  <Pages>1</Pages>
  <Words>391</Words>
  <Characters>445</Characters>
  <Lines>2</Lines>
  <Paragraphs>1</Paragraphs>
  <TotalTime>9</TotalTime>
  <ScaleCrop>false</ScaleCrop>
  <LinksUpToDate>false</LinksUpToDate>
  <CharactersWithSpaces>495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2022-05-09T02:42:00Z</dcterms:created>
  <dc:creator>Overdose</dc:creator>
  <cp:lastModifiedBy>summer＆beauty</cp:lastModifiedBy>
  <cp:lastPrinted>2023-02-22T09:10:00Z</cp:lastPrinted>
  <dcterms:modified xsi:type="dcterms:W3CDTF">2023-03-09T02:15:08Z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TemplateUUID">
    <vt:lpwstr>v1.0_library_41Q1cjtwiz0gnJ8iu1lb6A==</vt:lpwstr>
  </property>
  <property fmtid="{D5CDD505-2E9C-101B-9397-08002B2CF9AE}" pid="4" name="ICV">
    <vt:lpwstr>E19C7BED4A964D2BBDAD7CAE8140E013</vt:lpwstr>
  </property>
</Properties>
</file>